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2"/>
        <w:tblW w:w="149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颍上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县面向优秀村(社区)“两委”干部定向招聘乡镇事业单位工作人员岗位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计划表</w:t>
            </w:r>
          </w:p>
        </w:tc>
      </w:tr>
    </w:tbl>
    <w:tbl>
      <w:tblPr>
        <w:tblStyle w:val="3"/>
        <w:tblW w:w="14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97"/>
        <w:gridCol w:w="840"/>
        <w:gridCol w:w="1140"/>
        <w:gridCol w:w="885"/>
        <w:gridCol w:w="1020"/>
        <w:gridCol w:w="1050"/>
        <w:gridCol w:w="2565"/>
        <w:gridCol w:w="1815"/>
        <w:gridCol w:w="920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93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主管</w:t>
            </w:r>
          </w:p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</w:t>
            </w:r>
          </w:p>
        </w:tc>
        <w:tc>
          <w:tcPr>
            <w:tcW w:w="1297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类型</w:t>
            </w:r>
          </w:p>
        </w:tc>
        <w:tc>
          <w:tcPr>
            <w:tcW w:w="2025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70" w:type="dxa"/>
            <w:gridSpan w:val="5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招聘岗位所需要资格条件</w:t>
            </w:r>
          </w:p>
        </w:tc>
        <w:tc>
          <w:tcPr>
            <w:tcW w:w="2193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3" w:type="dxa"/>
            <w:vMerge w:val="continue"/>
          </w:tcPr>
          <w:p>
            <w:pP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</w:tcPr>
          <w:p>
            <w:pP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85" w:type="dxa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拟招聘岗位数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代码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</w:t>
            </w:r>
          </w:p>
        </w:tc>
        <w:tc>
          <w:tcPr>
            <w:tcW w:w="219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1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</w:t>
            </w:r>
          </w:p>
        </w:tc>
        <w:tc>
          <w:tcPr>
            <w:tcW w:w="129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黄坝乡计划生育服务站1人、鲁口镇农村经济与统计服务站1人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全额拨款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</w:t>
            </w:r>
          </w:p>
        </w:tc>
        <w:tc>
          <w:tcPr>
            <w:tcW w:w="8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不限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及以上学历(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村（社区）“两委”正职)；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大专及以上学历(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村（社区）“两委”其他成员）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45周岁以下(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村（社区）“两委”正职)；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40周岁以下(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村（社区）“两委”其他成员）</w:t>
            </w:r>
          </w:p>
        </w:tc>
        <w:tc>
          <w:tcPr>
            <w:tcW w:w="9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按照考试最终成绩高低依次择岗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DljMmY2ZGIxMmNlOTk4NmEyYjY1ZjU2ZGQ1MmMifQ=="/>
  </w:docVars>
  <w:rsids>
    <w:rsidRoot w:val="4A320558"/>
    <w:rsid w:val="08291306"/>
    <w:rsid w:val="2A9C5616"/>
    <w:rsid w:val="49321AEB"/>
    <w:rsid w:val="4A320558"/>
    <w:rsid w:val="4C616C88"/>
    <w:rsid w:val="5F1E7C4C"/>
    <w:rsid w:val="73720FC2"/>
    <w:rsid w:val="7C4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243</Characters>
  <Lines>0</Lines>
  <Paragraphs>0</Paragraphs>
  <TotalTime>12</TotalTime>
  <ScaleCrop>false</ScaleCrop>
  <LinksUpToDate>false</LinksUpToDate>
  <CharactersWithSpaces>243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2022-08-22T03:40:00Z</dcterms:created>
  <dc:creator>罗刘俊</dc:creator>
  <cp:lastModifiedBy>YMM</cp:lastModifiedBy>
  <cp:lastPrinted>2022-08-23T09:40:00Z</cp:lastPrinted>
  <dcterms:modified xsi:type="dcterms:W3CDTF">2022-08-29T09:15:56Z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8470DF19A8E147578FB0398945F3960C</vt:lpwstr>
  </property>
</Properties>
</file>